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F" w:rsidRDefault="002011E4">
      <w:r>
        <w:t xml:space="preserve">How do I make a claim? </w:t>
      </w:r>
      <w:r w:rsidR="007D3BF8">
        <w:t xml:space="preserve"> </w:t>
      </w:r>
      <w:r>
        <w:t xml:space="preserve">Completing the form  - </w:t>
      </w:r>
      <w:r w:rsidR="007D3BF8">
        <w:t>Car and Bicycle mileage.</w:t>
      </w:r>
    </w:p>
    <w:p w:rsidR="00505FA3" w:rsidRDefault="007D3BF8" w:rsidP="00402756">
      <w:r>
        <w:t xml:space="preserve">Before you make your first claim </w:t>
      </w:r>
      <w:r w:rsidR="00402756">
        <w:t xml:space="preserve">ever </w:t>
      </w:r>
      <w:r>
        <w:t xml:space="preserve">you must have registered on the scheme using the Registration Form </w:t>
      </w:r>
      <w:r w:rsidR="00402756">
        <w:t>available on UniHub.</w:t>
      </w:r>
      <w:r w:rsidR="00505FA3" w:rsidRPr="00505FA3">
        <w:t xml:space="preserve"> </w:t>
      </w:r>
    </w:p>
    <w:p w:rsidR="00505FA3" w:rsidRDefault="00BC42FE" w:rsidP="00505FA3">
      <w:pPr>
        <w:pStyle w:val="ListParagraph"/>
        <w:numPr>
          <w:ilvl w:val="0"/>
          <w:numId w:val="2"/>
        </w:numPr>
      </w:pPr>
      <w:r>
        <w:t xml:space="preserve">Select the clickable link </w:t>
      </w:r>
      <w:r w:rsidR="00505FA3">
        <w:t>‘click here for the mileage claim form’ located below this information.  Select Open when a dialogue box appears.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 xml:space="preserve">Type in your student ID.  Name and Term time address. 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 xml:space="preserve">Use the drop down menus that appear when you select the cell next to the relevant heading to select your Programme, Year of study and Base Campus. 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>Input the number on miles between your home and your base campus.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>Use the drop down menus to select the Month and Year for which you are claiming.  You need to</w:t>
      </w:r>
      <w:r w:rsidR="00402756">
        <w:t xml:space="preserve"> complete one form for each calendar</w:t>
      </w:r>
      <w:r>
        <w:t xml:space="preserve"> month.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 xml:space="preserve">On the main grid use the drop down menus to select the day of the month you are claiming for. </w:t>
      </w:r>
      <w:r w:rsidRPr="007D3BF8">
        <w:t xml:space="preserve"> </w:t>
      </w:r>
      <w:r>
        <w:t>For each day for which you are claiming show all journeys on the grid.  Type in the placement or lecture address.  Select the Travel Reason from the drop down list.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>Select your Type of Vehicle from the drop down menu provided.</w:t>
      </w:r>
    </w:p>
    <w:p w:rsidR="007D3BF8" w:rsidRDefault="007D3BF8" w:rsidP="007D3BF8">
      <w:pPr>
        <w:pStyle w:val="ListParagraph"/>
        <w:numPr>
          <w:ilvl w:val="0"/>
          <w:numId w:val="2"/>
        </w:numPr>
      </w:pPr>
      <w:r>
        <w:t xml:space="preserve"> Input the number of miles travelled during on the journey.  Use the Inter Campus Mileage Chart to obtain information regarding distances between campuses.</w:t>
      </w:r>
      <w:r w:rsidR="000E04C5">
        <w:t xml:space="preserve">  The claim amount for the journey will calculate automatically based on the rates determined by the NHS.</w:t>
      </w:r>
    </w:p>
    <w:p w:rsidR="000E04C5" w:rsidRDefault="000E04C5" w:rsidP="000E04C5">
      <w:pPr>
        <w:pStyle w:val="ListParagraph"/>
        <w:numPr>
          <w:ilvl w:val="0"/>
          <w:numId w:val="2"/>
        </w:numPr>
      </w:pPr>
      <w:r>
        <w:t>When you have completed all journeys for the month concerned print the form.  It must be signed and dated.   The form should then be handed into a Cash Office or Archway Student Office</w:t>
      </w:r>
      <w:r w:rsidR="00402756">
        <w:t xml:space="preserve"> or</w:t>
      </w:r>
      <w:r>
        <w:t xml:space="preserve"> post</w:t>
      </w:r>
      <w:r w:rsidR="00402756">
        <w:t xml:space="preserve">ed </w:t>
      </w:r>
      <w:r>
        <w:t>to:  Middlesex University, Receivables Team – Financial Services, The Burroughs,  London, NW4 4BT.</w:t>
      </w:r>
      <w:r w:rsidR="00402756">
        <w:t xml:space="preserve">  Alternatively you may e-mail the form to </w:t>
      </w:r>
      <w:hyperlink r:id="rId5" w:history="1">
        <w:r w:rsidR="00402756" w:rsidRPr="0079587C">
          <w:rPr>
            <w:rStyle w:val="Hyperlink"/>
          </w:rPr>
          <w:t>Fin_income@mdx.ac.uk</w:t>
        </w:r>
      </w:hyperlink>
      <w:r w:rsidR="00402756">
        <w:t xml:space="preserve"> from your university e mail account on myUniHub (no other e-mail address can be used to the submit the claim).</w:t>
      </w:r>
    </w:p>
    <w:p w:rsidR="000E04C5" w:rsidRDefault="000E04C5" w:rsidP="000E04C5">
      <w:pPr>
        <w:pStyle w:val="ListParagraph"/>
        <w:numPr>
          <w:ilvl w:val="0"/>
          <w:numId w:val="2"/>
        </w:numPr>
      </w:pPr>
      <w:r>
        <w:t>If the form is received by Financial Services by the 15</w:t>
      </w:r>
      <w:r w:rsidRPr="00053F5C">
        <w:rPr>
          <w:vertAlign w:val="superscript"/>
        </w:rPr>
        <w:t>th</w:t>
      </w:r>
      <w:r>
        <w:t xml:space="preserve"> of the month payment will be made into your bank account on the 24</w:t>
      </w:r>
      <w:r w:rsidRPr="00053F5C">
        <w:rPr>
          <w:vertAlign w:val="superscript"/>
        </w:rPr>
        <w:t>th</w:t>
      </w:r>
      <w:r>
        <w:t xml:space="preserve"> of the same month.</w:t>
      </w:r>
    </w:p>
    <w:p w:rsidR="000E04C5" w:rsidRDefault="000E04C5" w:rsidP="000E04C5">
      <w:pPr>
        <w:pStyle w:val="ListParagraph"/>
      </w:pPr>
    </w:p>
    <w:p w:rsidR="007D3BF8" w:rsidRDefault="007D3BF8" w:rsidP="007D3BF8">
      <w:pPr>
        <w:pStyle w:val="ListParagraph"/>
      </w:pPr>
    </w:p>
    <w:sectPr w:rsidR="007D3BF8" w:rsidSect="00FB7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998"/>
    <w:multiLevelType w:val="hybridMultilevel"/>
    <w:tmpl w:val="5E8E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54D1"/>
    <w:multiLevelType w:val="hybridMultilevel"/>
    <w:tmpl w:val="18748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BF8"/>
    <w:rsid w:val="0008439B"/>
    <w:rsid w:val="000E04C5"/>
    <w:rsid w:val="00125566"/>
    <w:rsid w:val="002011E4"/>
    <w:rsid w:val="003B6BCF"/>
    <w:rsid w:val="00402756"/>
    <w:rsid w:val="00505FA3"/>
    <w:rsid w:val="00741ECE"/>
    <w:rsid w:val="007D3BF8"/>
    <w:rsid w:val="007E3D3E"/>
    <w:rsid w:val="009D0EE2"/>
    <w:rsid w:val="00A86383"/>
    <w:rsid w:val="00B900B5"/>
    <w:rsid w:val="00BC42FE"/>
    <w:rsid w:val="00FB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_income@md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CALCRAFT</dc:creator>
  <cp:keywords/>
  <dc:description/>
  <cp:lastModifiedBy>Middlesex University</cp:lastModifiedBy>
  <cp:revision>2</cp:revision>
  <cp:lastPrinted>2012-02-07T12:59:00Z</cp:lastPrinted>
  <dcterms:created xsi:type="dcterms:W3CDTF">2012-02-20T10:52:00Z</dcterms:created>
  <dcterms:modified xsi:type="dcterms:W3CDTF">2012-02-20T10:52:00Z</dcterms:modified>
</cp:coreProperties>
</file>